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1" w:rsidRDefault="00997A15" w:rsidP="00063B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063B11">
        <w:rPr>
          <w:rFonts w:ascii="Times New Roman" w:hAnsi="Times New Roman"/>
          <w:b/>
          <w:sz w:val="28"/>
          <w:szCs w:val="28"/>
        </w:rPr>
        <w:t xml:space="preserve">Ремонт межквартального проезда </w:t>
      </w:r>
    </w:p>
    <w:p w:rsidR="00100FE9" w:rsidRPr="00100FE9" w:rsidRDefault="00063B11" w:rsidP="00063B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Губкина – гимназия №22»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E217CE">
        <w:rPr>
          <w:rFonts w:ascii="Times New Roman" w:hAnsi="Times New Roman"/>
          <w:sz w:val="28"/>
          <w:szCs w:val="28"/>
        </w:rPr>
        <w:t>ителей избирательного округа №7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063B11">
        <w:rPr>
          <w:rFonts w:ascii="Times New Roman" w:hAnsi="Times New Roman"/>
          <w:sz w:val="28"/>
          <w:szCs w:val="28"/>
        </w:rPr>
        <w:t>Головченко Олегу Васильевичу.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 xml:space="preserve">областного </w:t>
      </w:r>
      <w:r w:rsidR="00063B11">
        <w:rPr>
          <w:rFonts w:ascii="Times New Roman" w:hAnsi="Times New Roman"/>
          <w:sz w:val="28"/>
          <w:szCs w:val="28"/>
        </w:rPr>
        <w:t xml:space="preserve">и городского </w:t>
      </w:r>
      <w:r w:rsidR="007A6E11">
        <w:rPr>
          <w:rFonts w:ascii="Times New Roman" w:hAnsi="Times New Roman"/>
          <w:sz w:val="28"/>
          <w:szCs w:val="28"/>
        </w:rPr>
        <w:t xml:space="preserve">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063B1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63B11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D37810" w:rsidRDefault="00D37810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37810" w:rsidRDefault="00D37810" w:rsidP="00D3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Депутат по избирательному округу №7 Головченко Олег Васильевич:</w:t>
      </w:r>
    </w:p>
    <w:p w:rsidR="00D37810" w:rsidRDefault="00D37810" w:rsidP="00D3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- К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огда я баллотировался в депутаты, 80 процентов всех наказов, которые писали жители округа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касались ремонта межквартальной территории между школой №41 и гимназией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№22.  Это был острый вопрос, так как это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связующая артерия между основными социально значимыми объектами округа. В 2019 году данная территория была внесена в план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работ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и отремонтирована.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Сделана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пеш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еходная зона, обустроена система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ливневой канализации,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клумбы</w:t>
      </w:r>
      <w:proofErr w:type="gramStart"/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есной планируется озеленение территории. По результатам проделанной работы в мой адрес было направленно благодарственное письмо от жителей округа.  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514E9" w:rsidRDefault="009514E9" w:rsidP="00063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3B11" w:rsidRPr="003D377F" w:rsidTr="008A78EC">
        <w:tc>
          <w:tcPr>
            <w:tcW w:w="9571" w:type="dxa"/>
            <w:gridSpan w:val="2"/>
            <w:shd w:val="clear" w:color="auto" w:fill="auto"/>
          </w:tcPr>
          <w:p w:rsidR="00063B11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межквартального проезда ул. Губкина – МБОУ «Гимназия № 22»</w:t>
            </w:r>
          </w:p>
          <w:p w:rsidR="00063B11" w:rsidRPr="004D336D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B11" w:rsidRPr="003D377F" w:rsidTr="008A78EC">
        <w:tc>
          <w:tcPr>
            <w:tcW w:w="4785" w:type="dxa"/>
            <w:shd w:val="clear" w:color="auto" w:fill="auto"/>
          </w:tcPr>
          <w:p w:rsidR="00063B11" w:rsidRPr="003D377F" w:rsidRDefault="00063B11" w:rsidP="008A78E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98420" cy="22917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29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63B11" w:rsidRPr="003D377F" w:rsidRDefault="00063B11" w:rsidP="008A78E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25065" cy="22999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229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B11" w:rsidRPr="00EA4BDB" w:rsidTr="008A78EC">
        <w:tc>
          <w:tcPr>
            <w:tcW w:w="4785" w:type="dxa"/>
            <w:shd w:val="clear" w:color="auto" w:fill="auto"/>
          </w:tcPr>
          <w:p w:rsidR="00063B11" w:rsidRPr="004D336D" w:rsidRDefault="00063B11" w:rsidP="008A78EC">
            <w:pPr>
              <w:spacing w:after="0" w:line="240" w:lineRule="auto"/>
              <w:ind w:firstLine="1134"/>
              <w:rPr>
                <w:rFonts w:ascii="Times New Roman" w:hAnsi="Times New Roman"/>
                <w:i/>
                <w:sz w:val="24"/>
                <w:szCs w:val="24"/>
              </w:rPr>
            </w:pPr>
            <w:r w:rsidRPr="004D336D">
              <w:rPr>
                <w:rFonts w:ascii="Times New Roman" w:hAnsi="Times New Roman"/>
                <w:i/>
                <w:sz w:val="24"/>
                <w:szCs w:val="24"/>
              </w:rPr>
              <w:t>До реконструкции</w:t>
            </w:r>
          </w:p>
        </w:tc>
        <w:tc>
          <w:tcPr>
            <w:tcW w:w="4786" w:type="dxa"/>
            <w:shd w:val="clear" w:color="auto" w:fill="auto"/>
          </w:tcPr>
          <w:p w:rsidR="00063B11" w:rsidRPr="004D336D" w:rsidRDefault="00063B11" w:rsidP="008A78EC">
            <w:pPr>
              <w:spacing w:after="0" w:line="240" w:lineRule="auto"/>
              <w:ind w:firstLine="1027"/>
              <w:rPr>
                <w:rFonts w:ascii="Times New Roman" w:hAnsi="Times New Roman"/>
                <w:i/>
                <w:sz w:val="24"/>
                <w:szCs w:val="24"/>
              </w:rPr>
            </w:pPr>
            <w:r w:rsidRPr="004D336D">
              <w:rPr>
                <w:rFonts w:ascii="Times New Roman" w:hAnsi="Times New Roman"/>
                <w:i/>
                <w:sz w:val="24"/>
                <w:szCs w:val="24"/>
              </w:rPr>
              <w:t>После реконструкции</w:t>
            </w:r>
          </w:p>
        </w:tc>
      </w:tr>
      <w:tr w:rsidR="00063B11" w:rsidRPr="003D377F" w:rsidTr="008A78EC">
        <w:tc>
          <w:tcPr>
            <w:tcW w:w="9571" w:type="dxa"/>
            <w:gridSpan w:val="2"/>
            <w:shd w:val="clear" w:color="auto" w:fill="auto"/>
          </w:tcPr>
          <w:p w:rsidR="00063B11" w:rsidRPr="00CA1EAB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2DEF" w:rsidRPr="007A6E11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AB2DEF" w:rsidRPr="007A6E1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14E9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37810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7B7B-2AB3-44D3-A0E6-B7C666AB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6</cp:revision>
  <cp:lastPrinted>2020-02-17T12:31:00Z</cp:lastPrinted>
  <dcterms:created xsi:type="dcterms:W3CDTF">2020-02-19T11:57:00Z</dcterms:created>
  <dcterms:modified xsi:type="dcterms:W3CDTF">2020-02-26T11:13:00Z</dcterms:modified>
</cp:coreProperties>
</file>