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C2A" w:rsidRPr="004C5516" w:rsidRDefault="00AF0C2A" w:rsidP="00AF0C2A">
      <w:pPr>
        <w:pStyle w:val="1"/>
        <w:framePr w:wrap="around"/>
        <w:rPr>
          <w:i w:val="0"/>
          <w:sz w:val="28"/>
          <w:szCs w:val="28"/>
        </w:rPr>
      </w:pPr>
      <w:r w:rsidRPr="004C5516">
        <w:rPr>
          <w:i w:val="0"/>
          <w:sz w:val="28"/>
          <w:szCs w:val="28"/>
        </w:rPr>
        <w:t>ПРОЕКТ</w:t>
      </w:r>
    </w:p>
    <w:p w:rsidR="00AF0C2A" w:rsidRPr="00503C10" w:rsidRDefault="00AF0C2A" w:rsidP="00AF0C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3516630</wp:posOffset>
                </wp:positionH>
                <wp:positionV relativeFrom="page">
                  <wp:posOffset>270510</wp:posOffset>
                </wp:positionV>
                <wp:extent cx="676275" cy="8382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C2A" w:rsidRDefault="00AF0C2A" w:rsidP="00AF0C2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object w:dxaOrig="1065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.2pt;height:66.35pt" fillcolor="window">
                                  <v:imagedata r:id="rId6" o:title=""/>
                                </v:shape>
                                <o:OLEObject Type="Embed" ProgID="Word.Picture.8" ShapeID="_x0000_i1026" DrawAspect="Content" ObjectID="_1742823088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6.9pt;margin-top:21.3pt;width:5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" o:allowincell="f" filled="f" stroked="f" strokeweight="0">
                <v:textbox inset="0,0,0,0">
                  <w:txbxContent>
                    <w:p w:rsidR="00AF0C2A" w:rsidRDefault="00AF0C2A" w:rsidP="00AF0C2A">
                      <w:pPr>
                        <w:jc w:val="center"/>
                      </w:pPr>
                      <w:r>
                        <w:rPr>
                          <w:b/>
                        </w:rPr>
                        <w:object w:dxaOrig="1065" w:dyaOrig="1320">
                          <v:shape id="_x0000_i1026" type="#_x0000_t75" style="width:53.2pt;height:66.35pt" fillcolor="window">
                            <v:imagedata r:id="rId6" o:title=""/>
                          </v:shape>
                          <o:OLEObject Type="Embed" ProgID="Word.Picture.8" ShapeID="_x0000_i1026" DrawAspect="Content" ObjectID="_1742823088" r:id="rId8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F0C2A" w:rsidRPr="00503C10" w:rsidRDefault="00AF0C2A" w:rsidP="00AF0C2A"/>
    <w:p w:rsidR="00AF0C2A" w:rsidRDefault="00AF0C2A" w:rsidP="00AF0C2A">
      <w:pPr>
        <w:rPr>
          <w:sz w:val="12"/>
        </w:rPr>
      </w:pPr>
    </w:p>
    <w:p w:rsidR="00AF0C2A" w:rsidRDefault="00AF0C2A" w:rsidP="00AF0C2A">
      <w:pPr>
        <w:rPr>
          <w:sz w:val="12"/>
        </w:rPr>
      </w:pPr>
    </w:p>
    <w:p w:rsidR="00AF0C2A" w:rsidRDefault="00AF0C2A" w:rsidP="00AF0C2A">
      <w:pPr>
        <w:jc w:val="center"/>
        <w:rPr>
          <w:b/>
          <w:spacing w:val="20"/>
          <w:kern w:val="22"/>
          <w:sz w:val="36"/>
        </w:rPr>
      </w:pPr>
      <w:r>
        <w:rPr>
          <w:b/>
          <w:spacing w:val="20"/>
          <w:kern w:val="2"/>
          <w:sz w:val="30"/>
        </w:rPr>
        <w:t>БЕЛГОРОДСКИЙ ГОРОДСКОЙ СОВЕТ</w:t>
      </w:r>
    </w:p>
    <w:p w:rsidR="00AF0C2A" w:rsidRDefault="00AF0C2A" w:rsidP="00AF0C2A">
      <w:pPr>
        <w:jc w:val="center"/>
        <w:rPr>
          <w:b/>
          <w:kern w:val="22"/>
        </w:rPr>
      </w:pPr>
    </w:p>
    <w:p w:rsidR="00AF0C2A" w:rsidRDefault="00AF0C2A" w:rsidP="00AF0C2A">
      <w:pPr>
        <w:jc w:val="center"/>
        <w:rPr>
          <w:b/>
        </w:rPr>
      </w:pPr>
      <w:r>
        <w:rPr>
          <w:i/>
          <w:u w:val="single"/>
        </w:rPr>
        <w:t xml:space="preserve">    </w:t>
      </w:r>
      <w:r>
        <w:rPr>
          <w:i/>
          <w:sz w:val="28"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</w:t>
      </w:r>
      <w:r w:rsidRPr="00ED0721">
        <w:rPr>
          <w:b/>
        </w:rPr>
        <w:t>шестого</w:t>
      </w:r>
      <w:r>
        <w:rPr>
          <w:b/>
        </w:rPr>
        <w:t xml:space="preserve"> созыва</w:t>
      </w:r>
    </w:p>
    <w:p w:rsidR="00AF0C2A" w:rsidRDefault="00AF0C2A" w:rsidP="00AF0C2A">
      <w:pPr>
        <w:jc w:val="center"/>
        <w:rPr>
          <w:b/>
          <w:sz w:val="20"/>
        </w:rPr>
      </w:pPr>
    </w:p>
    <w:p w:rsidR="00AF0C2A" w:rsidRDefault="00AF0C2A" w:rsidP="00AF0C2A">
      <w:pPr>
        <w:jc w:val="center"/>
        <w:rPr>
          <w:b/>
          <w:sz w:val="12"/>
        </w:rPr>
      </w:pPr>
    </w:p>
    <w:p w:rsidR="00AF0C2A" w:rsidRDefault="00AF0C2A" w:rsidP="00AF0C2A">
      <w:pPr>
        <w:jc w:val="center"/>
        <w:rPr>
          <w:b/>
        </w:rPr>
      </w:pPr>
      <w:r>
        <w:rPr>
          <w:b/>
        </w:rPr>
        <w:t>Р Е Ш Е Н И Е</w:t>
      </w:r>
    </w:p>
    <w:p w:rsidR="00AF0C2A" w:rsidRDefault="00AF0C2A" w:rsidP="00AF0C2A">
      <w:pPr>
        <w:rPr>
          <w:b/>
          <w:sz w:val="20"/>
        </w:rPr>
      </w:pPr>
    </w:p>
    <w:p w:rsidR="00AF0C2A" w:rsidRDefault="00AF0C2A" w:rsidP="00AF0C2A">
      <w:pPr>
        <w:rPr>
          <w:sz w:val="18"/>
        </w:rPr>
      </w:pPr>
      <w:r>
        <w:rPr>
          <w:sz w:val="18"/>
        </w:rPr>
        <w:t>от «</w:t>
      </w:r>
      <w:r>
        <w:rPr>
          <w:i/>
          <w:u w:val="single"/>
        </w:rPr>
        <w:t xml:space="preserve">       </w:t>
      </w:r>
      <w:r>
        <w:rPr>
          <w:sz w:val="18"/>
        </w:rPr>
        <w:t>»</w:t>
      </w:r>
      <w:r>
        <w:rPr>
          <w:i/>
          <w:u w:val="single"/>
        </w:rPr>
        <w:t xml:space="preserve">                           </w:t>
      </w:r>
      <w:r>
        <w:rPr>
          <w:sz w:val="18"/>
        </w:rPr>
        <w:t>20__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№</w:t>
      </w:r>
      <w:r>
        <w:rPr>
          <w:i/>
          <w:u w:val="single"/>
        </w:rPr>
        <w:t xml:space="preserve">            </w:t>
      </w:r>
    </w:p>
    <w:p w:rsidR="00AF0C2A" w:rsidRDefault="00AF0C2A" w:rsidP="00AF0C2A">
      <w:pPr>
        <w:rPr>
          <w:sz w:val="14"/>
        </w:rPr>
      </w:pPr>
    </w:p>
    <w:p w:rsidR="00AF0C2A" w:rsidRDefault="00AF0C2A" w:rsidP="00AF0C2A">
      <w:pPr>
        <w:rPr>
          <w:sz w:val="18"/>
        </w:rPr>
      </w:pPr>
      <w:r>
        <w:rPr>
          <w:sz w:val="18"/>
        </w:rPr>
        <w:t>308000, г. Белгород,</w:t>
      </w:r>
    </w:p>
    <w:p w:rsidR="00AF0C2A" w:rsidRDefault="00AF0C2A" w:rsidP="00AF0C2A">
      <w:pPr>
        <w:rPr>
          <w:sz w:val="18"/>
        </w:rPr>
      </w:pPr>
      <w:r>
        <w:rPr>
          <w:sz w:val="18"/>
        </w:rPr>
        <w:t>Гражданский проспект, 38</w:t>
      </w:r>
    </w:p>
    <w:p w:rsidR="00AF0C2A" w:rsidRDefault="00AF0C2A" w:rsidP="00AF0C2A"/>
    <w:p w:rsidR="00AF0C2A" w:rsidRPr="00D8417C" w:rsidRDefault="00AF0C2A" w:rsidP="00AF0C2A">
      <w:pPr>
        <w:rPr>
          <w:b/>
          <w:sz w:val="28"/>
          <w:szCs w:val="28"/>
        </w:rPr>
      </w:pPr>
      <w:r w:rsidRPr="00D8417C">
        <w:rPr>
          <w:b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</w:tblGrid>
      <w:tr w:rsidR="00AF0C2A" w:rsidTr="00AF0C2A">
        <w:trPr>
          <w:trHeight w:val="4393"/>
        </w:trPr>
        <w:tc>
          <w:tcPr>
            <w:tcW w:w="6253" w:type="dxa"/>
          </w:tcPr>
          <w:p w:rsidR="00AF0C2A" w:rsidRDefault="00AF0C2A" w:rsidP="00AF0C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</w:t>
            </w:r>
            <w:r w:rsidR="00EC4083">
              <w:rPr>
                <w:b/>
                <w:sz w:val="28"/>
                <w:szCs w:val="28"/>
              </w:rPr>
              <w:br/>
            </w:r>
            <w:r w:rsidRPr="00AF0C2A">
              <w:rPr>
                <w:b/>
                <w:sz w:val="28"/>
                <w:szCs w:val="28"/>
              </w:rPr>
              <w:t>Совета депутатов г</w:t>
            </w:r>
            <w:r>
              <w:rPr>
                <w:b/>
                <w:sz w:val="28"/>
                <w:szCs w:val="28"/>
              </w:rPr>
              <w:t xml:space="preserve">орода </w:t>
            </w:r>
            <w:r w:rsidRPr="00AF0C2A">
              <w:rPr>
                <w:b/>
                <w:sz w:val="28"/>
                <w:szCs w:val="28"/>
              </w:rPr>
              <w:t>Белгорода</w:t>
            </w:r>
            <w:r w:rsidR="00EC4083">
              <w:rPr>
                <w:b/>
                <w:sz w:val="28"/>
                <w:szCs w:val="28"/>
              </w:rPr>
              <w:br/>
            </w:r>
            <w:r w:rsidRPr="00AF0C2A">
              <w:rPr>
                <w:b/>
                <w:sz w:val="28"/>
                <w:szCs w:val="28"/>
              </w:rPr>
              <w:t>от 25</w:t>
            </w:r>
            <w:r>
              <w:rPr>
                <w:b/>
                <w:sz w:val="28"/>
                <w:szCs w:val="28"/>
              </w:rPr>
              <w:t xml:space="preserve"> марта </w:t>
            </w:r>
            <w:r w:rsidRPr="00AF0C2A">
              <w:rPr>
                <w:b/>
                <w:sz w:val="28"/>
                <w:szCs w:val="28"/>
              </w:rPr>
              <w:t xml:space="preserve">2014 </w:t>
            </w:r>
            <w:r>
              <w:rPr>
                <w:b/>
                <w:sz w:val="28"/>
                <w:szCs w:val="28"/>
              </w:rPr>
              <w:t>года №</w:t>
            </w:r>
            <w:r w:rsidRPr="00AF0C2A">
              <w:rPr>
                <w:b/>
                <w:sz w:val="28"/>
                <w:szCs w:val="28"/>
              </w:rPr>
              <w:t xml:space="preserve"> 80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F0C2A">
              <w:rPr>
                <w:b/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</w:t>
            </w:r>
            <w:r w:rsidR="00EC4083">
              <w:rPr>
                <w:b/>
                <w:sz w:val="28"/>
                <w:szCs w:val="28"/>
              </w:rPr>
              <w:br/>
            </w:r>
            <w:r w:rsidRPr="00AF0C2A">
              <w:rPr>
                <w:b/>
                <w:sz w:val="28"/>
                <w:szCs w:val="28"/>
              </w:rPr>
              <w:t xml:space="preserve">на автомобильных дорогах общего пользования местного значения городского округа </w:t>
            </w:r>
            <w:r>
              <w:rPr>
                <w:b/>
                <w:sz w:val="28"/>
                <w:szCs w:val="28"/>
              </w:rPr>
              <w:t>«</w:t>
            </w:r>
            <w:r w:rsidRPr="00AF0C2A">
              <w:rPr>
                <w:b/>
                <w:sz w:val="28"/>
                <w:szCs w:val="28"/>
              </w:rPr>
              <w:t>Город Белгород</w:t>
            </w:r>
            <w:r>
              <w:rPr>
                <w:b/>
                <w:sz w:val="28"/>
                <w:szCs w:val="28"/>
              </w:rPr>
              <w:t>»</w:t>
            </w:r>
            <w:r w:rsidRPr="00AF0C2A">
              <w:rPr>
                <w:b/>
                <w:sz w:val="28"/>
                <w:szCs w:val="28"/>
              </w:rPr>
              <w:t>, Порядка создания</w:t>
            </w:r>
            <w:r w:rsidR="00EC4083">
              <w:rPr>
                <w:b/>
                <w:sz w:val="28"/>
                <w:szCs w:val="28"/>
              </w:rPr>
              <w:br/>
            </w:r>
            <w:r w:rsidRPr="00AF0C2A">
              <w:rPr>
                <w:b/>
                <w:sz w:val="28"/>
                <w:szCs w:val="28"/>
              </w:rPr>
              <w:t>и использования платных плоскостных парковок, расположенных</w:t>
            </w:r>
            <w:r w:rsidR="00EC4083">
              <w:rPr>
                <w:b/>
                <w:sz w:val="28"/>
                <w:szCs w:val="28"/>
              </w:rPr>
              <w:t xml:space="preserve"> </w:t>
            </w:r>
            <w:r w:rsidRPr="00AF0C2A">
              <w:rPr>
                <w:b/>
                <w:sz w:val="28"/>
                <w:szCs w:val="28"/>
              </w:rPr>
              <w:t>на территории городского округа</w:t>
            </w:r>
            <w:r w:rsidR="00EC40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AF0C2A">
              <w:rPr>
                <w:b/>
                <w:sz w:val="28"/>
                <w:szCs w:val="28"/>
              </w:rPr>
              <w:t>Город Белгород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F0C2A" w:rsidRPr="00D8417C" w:rsidRDefault="00AF0C2A" w:rsidP="00AF0C2A">
      <w:pPr>
        <w:rPr>
          <w:b/>
          <w:sz w:val="28"/>
          <w:szCs w:val="28"/>
        </w:rPr>
      </w:pP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 xml:space="preserve">В целях повышения безопасности дорожного движения, обеспечения функционирования парковок на территории </w:t>
      </w:r>
      <w:r w:rsidR="00674830">
        <w:rPr>
          <w:sz w:val="28"/>
          <w:szCs w:val="28"/>
        </w:rPr>
        <w:t xml:space="preserve">городского округа </w:t>
      </w:r>
      <w:r w:rsidR="00577312">
        <w:rPr>
          <w:sz w:val="28"/>
          <w:szCs w:val="28"/>
        </w:rPr>
        <w:br/>
      </w:r>
      <w:r w:rsidR="00674830">
        <w:rPr>
          <w:sz w:val="28"/>
          <w:szCs w:val="28"/>
        </w:rPr>
        <w:t>«Г</w:t>
      </w:r>
      <w:r w:rsidRPr="00AF0C2A">
        <w:rPr>
          <w:sz w:val="28"/>
          <w:szCs w:val="28"/>
        </w:rPr>
        <w:t>ород Белгород</w:t>
      </w:r>
      <w:r w:rsidR="00674830">
        <w:rPr>
          <w:sz w:val="28"/>
          <w:szCs w:val="28"/>
        </w:rPr>
        <w:t>»</w:t>
      </w:r>
      <w:r w:rsidRPr="00AF0C2A">
        <w:rPr>
          <w:sz w:val="28"/>
          <w:szCs w:val="28"/>
        </w:rPr>
        <w:t>, в соответствии с Федеральным законом</w:t>
      </w:r>
      <w:r w:rsidR="00E342F4">
        <w:rPr>
          <w:sz w:val="28"/>
          <w:szCs w:val="28"/>
        </w:rPr>
        <w:br/>
      </w:r>
      <w:r w:rsidRPr="00AF0C2A">
        <w:rPr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</w:t>
      </w:r>
      <w:r>
        <w:rPr>
          <w:sz w:val="28"/>
          <w:szCs w:val="28"/>
        </w:rPr>
        <w:t xml:space="preserve">о </w:t>
      </w:r>
      <w:r w:rsidRPr="00AF0C2A">
        <w:rPr>
          <w:sz w:val="28"/>
          <w:szCs w:val="28"/>
        </w:rPr>
        <w:t>внесении изменений в отдельные законодательные акты Российской Федерации»,</w:t>
      </w:r>
      <w:r w:rsidRPr="00AF0C2A">
        <w:t xml:space="preserve"> </w:t>
      </w:r>
      <w:r w:rsidRPr="00AF0C2A">
        <w:rPr>
          <w:sz w:val="28"/>
          <w:szCs w:val="28"/>
        </w:rPr>
        <w:t>Федеральным законом</w:t>
      </w:r>
      <w:r w:rsidR="00E342F4">
        <w:rPr>
          <w:sz w:val="28"/>
          <w:szCs w:val="28"/>
        </w:rPr>
        <w:br/>
      </w:r>
      <w:r w:rsidRPr="00AF0C2A">
        <w:rPr>
          <w:sz w:val="28"/>
          <w:szCs w:val="28"/>
        </w:rPr>
        <w:t>от 29 декабря 2017 года № 443-ФЗ «Об организации дорожного движения</w:t>
      </w:r>
      <w:r w:rsidR="00E342F4">
        <w:rPr>
          <w:sz w:val="28"/>
          <w:szCs w:val="28"/>
        </w:rPr>
        <w:br/>
      </w:r>
      <w:r w:rsidRPr="00AF0C2A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руководствуясь Уставом городского округа «Город Белгород»,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</w:p>
    <w:p w:rsidR="00AF0C2A" w:rsidRPr="00AF0C2A" w:rsidRDefault="00AF0C2A" w:rsidP="00AF0C2A">
      <w:pPr>
        <w:ind w:firstLine="709"/>
        <w:jc w:val="center"/>
        <w:rPr>
          <w:b/>
          <w:sz w:val="28"/>
          <w:szCs w:val="28"/>
        </w:rPr>
      </w:pPr>
      <w:r w:rsidRPr="00AF0C2A">
        <w:rPr>
          <w:b/>
          <w:sz w:val="28"/>
          <w:szCs w:val="28"/>
        </w:rPr>
        <w:t>Белгородский городской Совет РЕШИЛ: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 xml:space="preserve">1. Внести в решение Совета депутатов города Белгорода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 xml:space="preserve">от </w:t>
      </w:r>
      <w:r w:rsidR="00D238EE">
        <w:rPr>
          <w:sz w:val="28"/>
          <w:szCs w:val="28"/>
        </w:rPr>
        <w:t>2</w:t>
      </w:r>
      <w:r w:rsidRPr="00AF0C2A">
        <w:rPr>
          <w:sz w:val="28"/>
          <w:szCs w:val="28"/>
        </w:rPr>
        <w:t xml:space="preserve">5 марта 2014 года № 80 «Об утверждении Порядка создания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 xml:space="preserve">и использования, в том числе на платной основе, парковок (парковочных мест), </w:t>
      </w:r>
      <w:r w:rsidRPr="00AF0C2A">
        <w:rPr>
          <w:sz w:val="28"/>
          <w:szCs w:val="28"/>
        </w:rPr>
        <w:lastRenderedPageBreak/>
        <w:t xml:space="preserve">расположенных на автомобильных дорогах общего пользования местного значения городского округа «Город Белгород», Порядка создания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 xml:space="preserve">и использования платных плоскостных парковок, расположенных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>на территории городского округа «Город Белгород» (в редакции решений Совета депутатов города Белгорода от 21</w:t>
      </w:r>
      <w:r>
        <w:rPr>
          <w:sz w:val="28"/>
          <w:szCs w:val="28"/>
        </w:rPr>
        <w:t xml:space="preserve"> сентября </w:t>
      </w:r>
      <w:r w:rsidRPr="00AF0C2A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AF0C2A">
        <w:rPr>
          <w:sz w:val="28"/>
          <w:szCs w:val="28"/>
        </w:rPr>
        <w:t xml:space="preserve"> № 268,</w:t>
      </w:r>
      <w:r w:rsidR="00387325">
        <w:rPr>
          <w:sz w:val="28"/>
          <w:szCs w:val="28"/>
        </w:rPr>
        <w:br/>
      </w:r>
      <w:r w:rsidRPr="00AF0C2A">
        <w:rPr>
          <w:sz w:val="28"/>
          <w:szCs w:val="28"/>
        </w:rPr>
        <w:t>от 28</w:t>
      </w:r>
      <w:r>
        <w:rPr>
          <w:sz w:val="28"/>
          <w:szCs w:val="28"/>
        </w:rPr>
        <w:t xml:space="preserve"> июля </w:t>
      </w:r>
      <w:r w:rsidRPr="00AF0C2A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AF0C2A">
        <w:rPr>
          <w:sz w:val="28"/>
          <w:szCs w:val="28"/>
        </w:rPr>
        <w:t xml:space="preserve"> № 411, решений Белгородского городского Совета</w:t>
      </w:r>
      <w:r w:rsidR="00387325">
        <w:rPr>
          <w:sz w:val="28"/>
          <w:szCs w:val="28"/>
        </w:rPr>
        <w:br/>
      </w:r>
      <w:r w:rsidRPr="00AF0C2A">
        <w:rPr>
          <w:sz w:val="28"/>
          <w:szCs w:val="28"/>
        </w:rPr>
        <w:t>от 3</w:t>
      </w:r>
      <w:r>
        <w:rPr>
          <w:sz w:val="28"/>
          <w:szCs w:val="28"/>
        </w:rPr>
        <w:t xml:space="preserve"> апреля </w:t>
      </w:r>
      <w:r w:rsidRPr="00AF0C2A">
        <w:rPr>
          <w:sz w:val="28"/>
          <w:szCs w:val="28"/>
        </w:rPr>
        <w:t>2018 г</w:t>
      </w:r>
      <w:r>
        <w:rPr>
          <w:sz w:val="28"/>
          <w:szCs w:val="28"/>
        </w:rPr>
        <w:t>ода № 634, от 29 мая</w:t>
      </w:r>
      <w:r w:rsidRPr="00AF0C2A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</w:t>
      </w:r>
      <w:r w:rsidRPr="00AF0C2A">
        <w:rPr>
          <w:sz w:val="28"/>
          <w:szCs w:val="28"/>
        </w:rPr>
        <w:t xml:space="preserve"> № 661,</w:t>
      </w:r>
      <w:r w:rsidR="00387325">
        <w:rPr>
          <w:sz w:val="28"/>
          <w:szCs w:val="28"/>
        </w:rPr>
        <w:br/>
      </w:r>
      <w:r w:rsidRPr="00AF0C2A">
        <w:rPr>
          <w:sz w:val="28"/>
          <w:szCs w:val="28"/>
        </w:rPr>
        <w:t>от 16</w:t>
      </w:r>
      <w:r>
        <w:rPr>
          <w:sz w:val="28"/>
          <w:szCs w:val="28"/>
        </w:rPr>
        <w:t xml:space="preserve"> февраля </w:t>
      </w:r>
      <w:r w:rsidRPr="00AF0C2A">
        <w:rPr>
          <w:sz w:val="28"/>
          <w:szCs w:val="28"/>
        </w:rPr>
        <w:t>2021 г</w:t>
      </w:r>
      <w:r>
        <w:rPr>
          <w:sz w:val="28"/>
          <w:szCs w:val="28"/>
        </w:rPr>
        <w:t xml:space="preserve">ода </w:t>
      </w:r>
      <w:r w:rsidRPr="00AF0C2A">
        <w:rPr>
          <w:sz w:val="28"/>
          <w:szCs w:val="28"/>
        </w:rPr>
        <w:t>№ 349, от 22</w:t>
      </w:r>
      <w:r>
        <w:rPr>
          <w:sz w:val="28"/>
          <w:szCs w:val="28"/>
        </w:rPr>
        <w:t xml:space="preserve"> июня </w:t>
      </w:r>
      <w:r w:rsidRPr="00AF0C2A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</w:t>
      </w:r>
      <w:r w:rsidRPr="00AF0C2A">
        <w:rPr>
          <w:sz w:val="28"/>
          <w:szCs w:val="28"/>
        </w:rPr>
        <w:t xml:space="preserve"> № 388,</w:t>
      </w:r>
      <w:r w:rsidR="00387325">
        <w:rPr>
          <w:sz w:val="28"/>
          <w:szCs w:val="28"/>
        </w:rPr>
        <w:br/>
      </w:r>
      <w:r w:rsidR="00543DB4" w:rsidRPr="00D238EE">
        <w:rPr>
          <w:sz w:val="28"/>
          <w:szCs w:val="28"/>
        </w:rPr>
        <w:t>от 22 марта 2022 года № 526, от 31 мая 2022 года № 555</w:t>
      </w:r>
      <w:r w:rsidR="00543DB4">
        <w:rPr>
          <w:sz w:val="28"/>
          <w:szCs w:val="28"/>
        </w:rPr>
        <w:t>,</w:t>
      </w:r>
      <w:r w:rsidRPr="00AF0C2A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июля </w:t>
      </w:r>
      <w:r w:rsidRPr="00AF0C2A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="00387325">
        <w:rPr>
          <w:sz w:val="28"/>
          <w:szCs w:val="28"/>
        </w:rPr>
        <w:br/>
      </w:r>
      <w:r w:rsidRPr="00AF0C2A">
        <w:rPr>
          <w:sz w:val="28"/>
          <w:szCs w:val="28"/>
        </w:rPr>
        <w:t>№ 587) следующие изменения: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>1</w:t>
      </w:r>
      <w:r w:rsidR="00543DB4">
        <w:rPr>
          <w:sz w:val="28"/>
          <w:szCs w:val="28"/>
        </w:rPr>
        <w:t>)</w:t>
      </w:r>
      <w:r w:rsidRPr="00AF0C2A">
        <w:rPr>
          <w:sz w:val="28"/>
          <w:szCs w:val="28"/>
        </w:rPr>
        <w:t xml:space="preserve"> </w:t>
      </w:r>
      <w:r w:rsidR="00EC706A">
        <w:rPr>
          <w:sz w:val="28"/>
          <w:szCs w:val="28"/>
        </w:rPr>
        <w:t>в</w:t>
      </w:r>
      <w:r w:rsidRPr="00AF0C2A">
        <w:rPr>
          <w:sz w:val="28"/>
          <w:szCs w:val="28"/>
        </w:rPr>
        <w:t xml:space="preserve"> </w:t>
      </w:r>
      <w:r w:rsidR="00EC706A">
        <w:rPr>
          <w:sz w:val="28"/>
          <w:szCs w:val="28"/>
        </w:rPr>
        <w:t>п</w:t>
      </w:r>
      <w:r w:rsidRPr="00AF0C2A">
        <w:rPr>
          <w:sz w:val="28"/>
          <w:szCs w:val="28"/>
        </w:rPr>
        <w:t xml:space="preserve">риложении № 1 «Порядок создания и использования, в том числе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 xml:space="preserve">на платной основе, парковок (парковочных мест), расположенных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>на автомобильных дорогах общего пользования местного значения городского округа «Город Белгород»:</w:t>
      </w:r>
    </w:p>
    <w:p w:rsidR="00EC706A" w:rsidRDefault="00EC706A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10 пункта 3.1 после слов «</w:t>
      </w:r>
      <w:r w:rsidRPr="00EC706A">
        <w:rPr>
          <w:sz w:val="28"/>
          <w:szCs w:val="28"/>
        </w:rPr>
        <w:t>физические лица, зарегистрированные по месту жительства или месту пребывания в жилых помещениях в многоквартирных и индивидуальных жилых домах, которые расположены в пределах платной парковочной зоны, установленной правовым актом администрации города Белгорода,</w:t>
      </w:r>
      <w:r>
        <w:rPr>
          <w:sz w:val="28"/>
          <w:szCs w:val="28"/>
        </w:rPr>
        <w:t>» дополнить словами «</w:t>
      </w:r>
      <w:r w:rsidR="00AF0C2A" w:rsidRPr="00AF0C2A">
        <w:rPr>
          <w:sz w:val="28"/>
          <w:szCs w:val="28"/>
        </w:rPr>
        <w:t>на срок не менее срока действия резидентного парковочного разрешения, установленного администрацией города Белгорода в соответствии с пунктом 10.18 настоящего Порядка,</w:t>
      </w:r>
      <w:r>
        <w:rPr>
          <w:sz w:val="28"/>
          <w:szCs w:val="28"/>
        </w:rPr>
        <w:t>»;</w:t>
      </w:r>
    </w:p>
    <w:p w:rsidR="00804AB7" w:rsidRDefault="00804AB7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10.4 после слов «</w:t>
      </w:r>
      <w:r w:rsidRPr="00804AB7">
        <w:rPr>
          <w:sz w:val="28"/>
          <w:szCs w:val="28"/>
        </w:rPr>
        <w:t>оборудованными с применением материалов,</w:t>
      </w:r>
      <w:r>
        <w:rPr>
          <w:sz w:val="28"/>
          <w:szCs w:val="28"/>
        </w:rPr>
        <w:t>» дополнить слов</w:t>
      </w:r>
      <w:r w:rsidR="009A50C2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9A50C2">
        <w:rPr>
          <w:sz w:val="28"/>
          <w:szCs w:val="28"/>
        </w:rPr>
        <w:t>устройств,</w:t>
      </w:r>
      <w:r>
        <w:rPr>
          <w:sz w:val="28"/>
          <w:szCs w:val="28"/>
        </w:rPr>
        <w:t>»</w:t>
      </w:r>
      <w:r w:rsidR="006C637C">
        <w:rPr>
          <w:sz w:val="28"/>
          <w:szCs w:val="28"/>
        </w:rPr>
        <w:t>;</w:t>
      </w:r>
    </w:p>
    <w:p w:rsidR="009A50C2" w:rsidRDefault="009A50C2" w:rsidP="00AF0C2A">
      <w:pPr>
        <w:ind w:firstLine="709"/>
        <w:jc w:val="both"/>
        <w:rPr>
          <w:sz w:val="28"/>
          <w:szCs w:val="28"/>
        </w:rPr>
      </w:pPr>
      <w:r w:rsidRPr="009A50C2">
        <w:rPr>
          <w:sz w:val="28"/>
          <w:szCs w:val="28"/>
        </w:rPr>
        <w:t>абзац пятый пункта 10.</w:t>
      </w:r>
      <w:r>
        <w:rPr>
          <w:sz w:val="28"/>
          <w:szCs w:val="28"/>
        </w:rPr>
        <w:t>6</w:t>
      </w:r>
      <w:r w:rsidRPr="009A50C2">
        <w:rPr>
          <w:sz w:val="28"/>
          <w:szCs w:val="28"/>
        </w:rPr>
        <w:t xml:space="preserve"> после слов «оборудованными с применением материалов,» дополнить словом «устройств,»;</w:t>
      </w:r>
    </w:p>
    <w:p w:rsidR="00AF0C2A" w:rsidRPr="00AF0C2A" w:rsidRDefault="00EC706A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0C2A" w:rsidRPr="00AF0C2A">
        <w:rPr>
          <w:sz w:val="28"/>
          <w:szCs w:val="28"/>
        </w:rPr>
        <w:t>ополнить пунктом 10.7.1 следующего содержания:</w:t>
      </w:r>
    </w:p>
    <w:p w:rsidR="00A86A46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 xml:space="preserve">«10.7.1. Оператор совершает действия, направленные на освобождение государственных регистрационных знаков транспортных средств, размещенных на </w:t>
      </w:r>
      <w:r w:rsidR="00EC706A">
        <w:rPr>
          <w:sz w:val="28"/>
          <w:szCs w:val="28"/>
        </w:rPr>
        <w:t>парковках (</w:t>
      </w:r>
      <w:r w:rsidRPr="00AF0C2A">
        <w:rPr>
          <w:sz w:val="28"/>
          <w:szCs w:val="28"/>
        </w:rPr>
        <w:t>парковочн</w:t>
      </w:r>
      <w:r w:rsidR="00EC706A">
        <w:rPr>
          <w:sz w:val="28"/>
          <w:szCs w:val="28"/>
        </w:rPr>
        <w:t>ых</w:t>
      </w:r>
      <w:r w:rsidRPr="00AF0C2A">
        <w:rPr>
          <w:sz w:val="28"/>
          <w:szCs w:val="28"/>
        </w:rPr>
        <w:t xml:space="preserve"> мест</w:t>
      </w:r>
      <w:r w:rsidR="00EC706A">
        <w:rPr>
          <w:sz w:val="28"/>
          <w:szCs w:val="28"/>
        </w:rPr>
        <w:t>ах)</w:t>
      </w:r>
      <w:r w:rsidRPr="00AF0C2A">
        <w:rPr>
          <w:sz w:val="28"/>
          <w:szCs w:val="28"/>
        </w:rPr>
        <w:t xml:space="preserve">, от материалов, устройств, препятствующих или затрудняющих их прочтение и идентификацию,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>и не приводящие к повреждению или уничтожению имущества владельцев транспортных средств</w:t>
      </w:r>
      <w:r w:rsidR="00A86A46">
        <w:rPr>
          <w:sz w:val="28"/>
          <w:szCs w:val="28"/>
        </w:rPr>
        <w:t>.</w:t>
      </w:r>
    </w:p>
    <w:p w:rsidR="00AF0C2A" w:rsidRPr="00AF0C2A" w:rsidRDefault="00A86A46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Действия, определенные абзацем первым настоящего пункта, оператор совершает</w:t>
      </w:r>
      <w:r w:rsidR="00AF0C2A" w:rsidRPr="00AF0C2A">
        <w:rPr>
          <w:sz w:val="28"/>
          <w:szCs w:val="28"/>
        </w:rPr>
        <w:t xml:space="preserve"> с обязательной видеофиксацией.»</w:t>
      </w:r>
      <w:r w:rsidR="0096786B">
        <w:rPr>
          <w:sz w:val="28"/>
          <w:szCs w:val="28"/>
        </w:rPr>
        <w:t>;</w:t>
      </w:r>
    </w:p>
    <w:p w:rsidR="00AF0C2A" w:rsidRPr="00AF0C2A" w:rsidRDefault="0096786B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AF0C2A" w:rsidRPr="00AF0C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0C2A" w:rsidRPr="00AF0C2A">
        <w:rPr>
          <w:sz w:val="28"/>
          <w:szCs w:val="28"/>
        </w:rPr>
        <w:t>риложении № 2 «Порядок создания и использования платных плоскостных парковок, расположенных на территории городского округа «Город Белгород»:</w:t>
      </w:r>
    </w:p>
    <w:p w:rsidR="0096786B" w:rsidRDefault="0096786B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C2A" w:rsidRPr="00AF0C2A">
        <w:rPr>
          <w:sz w:val="28"/>
          <w:szCs w:val="28"/>
        </w:rPr>
        <w:t xml:space="preserve">одпункт 7 пункта 3.1 </w:t>
      </w:r>
      <w:r w:rsidRPr="0096786B">
        <w:rPr>
          <w:sz w:val="28"/>
          <w:szCs w:val="28"/>
        </w:rPr>
        <w:t xml:space="preserve">после слов «физические лица, зарегистрированные по месту жительства или месту пребывания в жилых помещениях </w:t>
      </w:r>
      <w:r w:rsidR="00D238EE">
        <w:rPr>
          <w:sz w:val="28"/>
          <w:szCs w:val="28"/>
        </w:rPr>
        <w:br/>
      </w:r>
      <w:r w:rsidRPr="0096786B">
        <w:rPr>
          <w:sz w:val="28"/>
          <w:szCs w:val="28"/>
        </w:rPr>
        <w:t xml:space="preserve">в многоквартирных и индивидуальных жилых домах, которые расположены </w:t>
      </w:r>
      <w:r w:rsidR="00D238EE">
        <w:rPr>
          <w:sz w:val="28"/>
          <w:szCs w:val="28"/>
        </w:rPr>
        <w:br/>
      </w:r>
      <w:r w:rsidRPr="0096786B">
        <w:rPr>
          <w:sz w:val="28"/>
          <w:szCs w:val="28"/>
        </w:rPr>
        <w:t xml:space="preserve">в пределах платной парковочной зоны, установленной правовым актом администрации города Белгорода,» дополнить словами «на срок не менее срока действия резидентного парковочного разрешения, установленного </w:t>
      </w:r>
      <w:r w:rsidRPr="0096786B">
        <w:rPr>
          <w:sz w:val="28"/>
          <w:szCs w:val="28"/>
        </w:rPr>
        <w:lastRenderedPageBreak/>
        <w:t>администрацией города Белгорода в соответствии с пунктом 10.</w:t>
      </w:r>
      <w:r w:rsidR="00DC059E">
        <w:rPr>
          <w:sz w:val="28"/>
          <w:szCs w:val="28"/>
        </w:rPr>
        <w:t>7.1</w:t>
      </w:r>
      <w:r w:rsidRPr="0096786B">
        <w:rPr>
          <w:sz w:val="28"/>
          <w:szCs w:val="28"/>
        </w:rPr>
        <w:t xml:space="preserve"> настоящего Порядка,»;</w:t>
      </w:r>
    </w:p>
    <w:p w:rsidR="0096786B" w:rsidRDefault="0096786B" w:rsidP="00AF0C2A">
      <w:pPr>
        <w:ind w:firstLine="709"/>
        <w:jc w:val="both"/>
        <w:rPr>
          <w:sz w:val="28"/>
          <w:szCs w:val="28"/>
        </w:rPr>
      </w:pPr>
      <w:r w:rsidRPr="0096786B">
        <w:rPr>
          <w:sz w:val="28"/>
          <w:szCs w:val="28"/>
        </w:rPr>
        <w:t>абзац пятый пункта 10.4 после слов «оборудованными с применением материалов,» дополнить словом «устройств,»;</w:t>
      </w:r>
    </w:p>
    <w:p w:rsidR="00AF0C2A" w:rsidRPr="00AF0C2A" w:rsidRDefault="00CA5995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0C2A" w:rsidRPr="00AF0C2A">
        <w:rPr>
          <w:sz w:val="28"/>
          <w:szCs w:val="28"/>
        </w:rPr>
        <w:t>ополнить пунктом 10.5.1 следующего содержания:</w:t>
      </w:r>
    </w:p>
    <w:p w:rsidR="00A86A46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>«10.5.1</w:t>
      </w:r>
      <w:r w:rsidR="00543DB4">
        <w:rPr>
          <w:sz w:val="28"/>
          <w:szCs w:val="28"/>
        </w:rPr>
        <w:t xml:space="preserve">. Оператор совершает действия, </w:t>
      </w:r>
      <w:r w:rsidRPr="00AF0C2A">
        <w:rPr>
          <w:sz w:val="28"/>
          <w:szCs w:val="28"/>
        </w:rPr>
        <w:t>направленные на освобождение государственных регистрационных знаков транспортных средств, размещенных на парковк</w:t>
      </w:r>
      <w:r w:rsidR="00CA5995">
        <w:rPr>
          <w:sz w:val="28"/>
          <w:szCs w:val="28"/>
        </w:rPr>
        <w:t>ах</w:t>
      </w:r>
      <w:r w:rsidRPr="00AF0C2A">
        <w:rPr>
          <w:sz w:val="28"/>
          <w:szCs w:val="28"/>
        </w:rPr>
        <w:t xml:space="preserve"> (парковочн</w:t>
      </w:r>
      <w:r w:rsidR="00CA5995">
        <w:rPr>
          <w:sz w:val="28"/>
          <w:szCs w:val="28"/>
        </w:rPr>
        <w:t>ых</w:t>
      </w:r>
      <w:r w:rsidRPr="00AF0C2A">
        <w:rPr>
          <w:sz w:val="28"/>
          <w:szCs w:val="28"/>
        </w:rPr>
        <w:t xml:space="preserve"> мест</w:t>
      </w:r>
      <w:r w:rsidR="00CA5995">
        <w:rPr>
          <w:sz w:val="28"/>
          <w:szCs w:val="28"/>
        </w:rPr>
        <w:t>ах</w:t>
      </w:r>
      <w:r w:rsidRPr="00AF0C2A">
        <w:rPr>
          <w:sz w:val="28"/>
          <w:szCs w:val="28"/>
        </w:rPr>
        <w:t xml:space="preserve">), от материалов, устройств, препятствующих или затрудняющих их прочтение и идентификацию,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>и не приводящие к повреждению или уничтожению имущества владельцев транспортных средств с обязательной видеофиксацией.</w:t>
      </w:r>
    </w:p>
    <w:p w:rsidR="00AF0C2A" w:rsidRDefault="00A86A46" w:rsidP="00AF0C2A">
      <w:pPr>
        <w:ind w:firstLine="709"/>
        <w:jc w:val="both"/>
        <w:rPr>
          <w:sz w:val="28"/>
          <w:szCs w:val="28"/>
        </w:rPr>
      </w:pPr>
      <w:r w:rsidRPr="00A86A46">
        <w:rPr>
          <w:sz w:val="28"/>
          <w:szCs w:val="28"/>
        </w:rPr>
        <w:t>Действия, определенные абзацем первым настоящего пункта, оператор совершает с обязательной видеофиксацией.</w:t>
      </w:r>
      <w:r w:rsidR="00AF0C2A" w:rsidRPr="00AF0C2A">
        <w:rPr>
          <w:sz w:val="28"/>
          <w:szCs w:val="28"/>
        </w:rPr>
        <w:t>»</w:t>
      </w:r>
      <w:r w:rsidR="00CA5995">
        <w:rPr>
          <w:sz w:val="28"/>
          <w:szCs w:val="28"/>
        </w:rPr>
        <w:t>;</w:t>
      </w:r>
    </w:p>
    <w:p w:rsidR="00CA5995" w:rsidRDefault="00CA5995" w:rsidP="00AF0C2A">
      <w:pPr>
        <w:ind w:firstLine="709"/>
        <w:jc w:val="both"/>
        <w:rPr>
          <w:sz w:val="28"/>
          <w:szCs w:val="28"/>
        </w:rPr>
      </w:pPr>
      <w:r w:rsidRPr="00CA5995">
        <w:rPr>
          <w:sz w:val="28"/>
          <w:szCs w:val="28"/>
        </w:rPr>
        <w:t>дополнить пунктом 10.</w:t>
      </w:r>
      <w:r w:rsidR="00DC059E">
        <w:rPr>
          <w:sz w:val="28"/>
          <w:szCs w:val="28"/>
        </w:rPr>
        <w:t xml:space="preserve">7.1 </w:t>
      </w:r>
      <w:r w:rsidRPr="00CA5995">
        <w:rPr>
          <w:sz w:val="28"/>
          <w:szCs w:val="28"/>
        </w:rPr>
        <w:t>следующего содержания:</w:t>
      </w:r>
    </w:p>
    <w:p w:rsidR="00CA5995" w:rsidRDefault="00CA5995" w:rsidP="00AF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="00DC059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05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5995">
        <w:rPr>
          <w:sz w:val="28"/>
          <w:szCs w:val="28"/>
        </w:rPr>
        <w:t xml:space="preserve">Резидентам предоставляется право льготного пользования платной парковкой в пределах определенной территориальной зоны организации платной парковки. Основанием для предоставления льготы является резидентное парковочное разрешение. </w:t>
      </w:r>
      <w:r w:rsidR="00543DB4" w:rsidRPr="00D238EE">
        <w:rPr>
          <w:sz w:val="28"/>
          <w:szCs w:val="28"/>
        </w:rPr>
        <w:t>Т</w:t>
      </w:r>
      <w:r w:rsidR="00543DB4">
        <w:rPr>
          <w:sz w:val="28"/>
          <w:szCs w:val="28"/>
        </w:rPr>
        <w:t>ерриториальн</w:t>
      </w:r>
      <w:r w:rsidR="00543DB4" w:rsidRPr="00D238EE">
        <w:rPr>
          <w:sz w:val="28"/>
          <w:szCs w:val="28"/>
        </w:rPr>
        <w:t>ые</w:t>
      </w:r>
      <w:r w:rsidR="00543DB4">
        <w:rPr>
          <w:sz w:val="28"/>
          <w:szCs w:val="28"/>
        </w:rPr>
        <w:t xml:space="preserve"> </w:t>
      </w:r>
      <w:r w:rsidRPr="00CA5995">
        <w:rPr>
          <w:sz w:val="28"/>
          <w:szCs w:val="28"/>
        </w:rPr>
        <w:t xml:space="preserve">зоны организации платных парковок, порядок выдачи и срок действия резидентного парковочного разрешения устанавливаются администрацией </w:t>
      </w:r>
      <w:r w:rsidR="00577312">
        <w:rPr>
          <w:sz w:val="28"/>
          <w:szCs w:val="28"/>
        </w:rPr>
        <w:br/>
      </w:r>
      <w:r w:rsidRPr="00CA5995">
        <w:rPr>
          <w:sz w:val="28"/>
          <w:szCs w:val="28"/>
        </w:rPr>
        <w:t xml:space="preserve">города </w:t>
      </w:r>
      <w:r w:rsidR="00577312">
        <w:rPr>
          <w:sz w:val="28"/>
          <w:szCs w:val="28"/>
        </w:rPr>
        <w:t>Б</w:t>
      </w:r>
      <w:r w:rsidRPr="00CA5995">
        <w:rPr>
          <w:sz w:val="28"/>
          <w:szCs w:val="28"/>
        </w:rPr>
        <w:t>елгорода.</w:t>
      </w:r>
      <w:r>
        <w:rPr>
          <w:sz w:val="28"/>
          <w:szCs w:val="28"/>
        </w:rPr>
        <w:t>».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 xml:space="preserve">2. Администрации города Белгорода привести свои правовые акты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>в соответствие с настоящим решением.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 xml:space="preserve">3. </w:t>
      </w:r>
      <w:r w:rsidR="00CA5995">
        <w:rPr>
          <w:sz w:val="28"/>
          <w:szCs w:val="28"/>
        </w:rPr>
        <w:t>Р</w:t>
      </w:r>
      <w:r w:rsidRPr="00AF0C2A">
        <w:rPr>
          <w:sz w:val="28"/>
          <w:szCs w:val="28"/>
        </w:rPr>
        <w:t>ешение вступает в силу после его официального опубликования.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 xml:space="preserve">4. Опубликовать решение в газете «Наш Белгород» и разместить </w:t>
      </w:r>
      <w:r w:rsidR="00D238EE">
        <w:rPr>
          <w:sz w:val="28"/>
          <w:szCs w:val="28"/>
        </w:rPr>
        <w:br/>
      </w:r>
      <w:r w:rsidRPr="00AF0C2A">
        <w:rPr>
          <w:sz w:val="28"/>
          <w:szCs w:val="28"/>
        </w:rPr>
        <w:t xml:space="preserve">на официальном сайте «Белгородский городской Совет» в информационно-телекоммуникационной сети «Интернет». </w:t>
      </w:r>
    </w:p>
    <w:p w:rsidR="00AF0C2A" w:rsidRPr="00AF0C2A" w:rsidRDefault="00AF0C2A" w:rsidP="00AF0C2A">
      <w:pPr>
        <w:ind w:firstLine="709"/>
        <w:jc w:val="both"/>
        <w:rPr>
          <w:sz w:val="28"/>
          <w:szCs w:val="28"/>
        </w:rPr>
      </w:pPr>
      <w:r w:rsidRPr="00AF0C2A">
        <w:rPr>
          <w:sz w:val="28"/>
          <w:szCs w:val="28"/>
        </w:rPr>
        <w:t>5. Контроль за выполнением решения возложить на постоянную комиссию Белгородского городского Совета по градостроительству и развитию городского хозяйства.</w:t>
      </w:r>
    </w:p>
    <w:p w:rsidR="001F0C87" w:rsidRDefault="00387325" w:rsidP="00AF0C2A">
      <w:pPr>
        <w:ind w:firstLine="709"/>
        <w:jc w:val="both"/>
        <w:rPr>
          <w:sz w:val="28"/>
          <w:szCs w:val="28"/>
        </w:rPr>
      </w:pPr>
    </w:p>
    <w:p w:rsidR="00D238EE" w:rsidRDefault="00D238EE" w:rsidP="00AF0C2A">
      <w:pPr>
        <w:ind w:firstLine="709"/>
        <w:jc w:val="both"/>
        <w:rPr>
          <w:sz w:val="28"/>
          <w:szCs w:val="28"/>
        </w:rPr>
      </w:pPr>
    </w:p>
    <w:p w:rsidR="00D238EE" w:rsidRPr="00D238EE" w:rsidRDefault="00D238EE" w:rsidP="00D238EE">
      <w:pPr>
        <w:tabs>
          <w:tab w:val="left" w:pos="0"/>
          <w:tab w:val="left" w:pos="851"/>
        </w:tabs>
        <w:jc w:val="both"/>
        <w:rPr>
          <w:b/>
          <w:sz w:val="28"/>
        </w:rPr>
      </w:pPr>
      <w:r w:rsidRPr="00D238EE">
        <w:rPr>
          <w:b/>
          <w:sz w:val="28"/>
        </w:rPr>
        <w:t xml:space="preserve">                  Председатель</w:t>
      </w:r>
    </w:p>
    <w:p w:rsidR="00D238EE" w:rsidRPr="00D238EE" w:rsidRDefault="00D238EE" w:rsidP="00D238EE">
      <w:pPr>
        <w:tabs>
          <w:tab w:val="left" w:pos="0"/>
          <w:tab w:val="left" w:pos="851"/>
        </w:tabs>
        <w:jc w:val="both"/>
        <w:rPr>
          <w:b/>
          <w:sz w:val="28"/>
        </w:rPr>
      </w:pPr>
      <w:r w:rsidRPr="00D238EE">
        <w:rPr>
          <w:b/>
          <w:sz w:val="28"/>
        </w:rPr>
        <w:t>Белгородского городского Совета                                                  В.В. Радченко</w:t>
      </w:r>
    </w:p>
    <w:p w:rsidR="00D238EE" w:rsidRPr="00D238EE" w:rsidRDefault="00D238EE" w:rsidP="00D238EE">
      <w:pPr>
        <w:jc w:val="both"/>
        <w:rPr>
          <w:b/>
          <w:sz w:val="28"/>
          <w:szCs w:val="28"/>
        </w:rPr>
      </w:pPr>
    </w:p>
    <w:p w:rsidR="00D238EE" w:rsidRPr="00D238EE" w:rsidRDefault="00D238EE" w:rsidP="00D238EE">
      <w:pPr>
        <w:jc w:val="both"/>
        <w:rPr>
          <w:b/>
          <w:sz w:val="28"/>
          <w:szCs w:val="28"/>
        </w:rPr>
      </w:pPr>
    </w:p>
    <w:p w:rsidR="00D238EE" w:rsidRPr="00D238EE" w:rsidRDefault="00D238EE" w:rsidP="00D238EE">
      <w:pPr>
        <w:jc w:val="both"/>
        <w:rPr>
          <w:b/>
          <w:sz w:val="28"/>
          <w:szCs w:val="28"/>
        </w:rPr>
      </w:pPr>
      <w:r w:rsidRPr="00D238EE">
        <w:rPr>
          <w:b/>
          <w:sz w:val="28"/>
          <w:szCs w:val="28"/>
        </w:rPr>
        <w:t xml:space="preserve">Секретарь сессии  </w:t>
      </w:r>
    </w:p>
    <w:p w:rsidR="00D238EE" w:rsidRPr="00AF0C2A" w:rsidRDefault="00D238EE" w:rsidP="00AF0C2A">
      <w:pPr>
        <w:ind w:firstLine="709"/>
        <w:jc w:val="both"/>
        <w:rPr>
          <w:sz w:val="28"/>
          <w:szCs w:val="28"/>
        </w:rPr>
      </w:pPr>
    </w:p>
    <w:sectPr w:rsidR="00D238EE" w:rsidRPr="00AF0C2A" w:rsidSect="005A5AD4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742" w:rsidRDefault="00831742">
      <w:r>
        <w:separator/>
      </w:r>
    </w:p>
  </w:endnote>
  <w:endnote w:type="continuationSeparator" w:id="0">
    <w:p w:rsidR="00831742" w:rsidRDefault="0083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742" w:rsidRDefault="00831742">
      <w:r>
        <w:separator/>
      </w:r>
    </w:p>
  </w:footnote>
  <w:footnote w:type="continuationSeparator" w:id="0">
    <w:p w:rsidR="00831742" w:rsidRDefault="0083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C10" w:rsidRDefault="00DC059E" w:rsidP="006A5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C10" w:rsidRDefault="003873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C10" w:rsidRDefault="00DC059E" w:rsidP="006A5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A46">
      <w:rPr>
        <w:rStyle w:val="a5"/>
        <w:noProof/>
      </w:rPr>
      <w:t>3</w:t>
    </w:r>
    <w:r>
      <w:rPr>
        <w:rStyle w:val="a5"/>
      </w:rPr>
      <w:fldChar w:fldCharType="end"/>
    </w:r>
  </w:p>
  <w:p w:rsidR="00503C10" w:rsidRDefault="00387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C2A"/>
    <w:rsid w:val="00073A6D"/>
    <w:rsid w:val="00387325"/>
    <w:rsid w:val="003F16C2"/>
    <w:rsid w:val="00483D0F"/>
    <w:rsid w:val="00543DB4"/>
    <w:rsid w:val="005508DA"/>
    <w:rsid w:val="00577312"/>
    <w:rsid w:val="00674830"/>
    <w:rsid w:val="006C637C"/>
    <w:rsid w:val="00804AB7"/>
    <w:rsid w:val="00811305"/>
    <w:rsid w:val="00831742"/>
    <w:rsid w:val="0096786B"/>
    <w:rsid w:val="009A50C2"/>
    <w:rsid w:val="00A86A46"/>
    <w:rsid w:val="00AE3583"/>
    <w:rsid w:val="00AF0C2A"/>
    <w:rsid w:val="00CA5995"/>
    <w:rsid w:val="00D238EE"/>
    <w:rsid w:val="00D61D2A"/>
    <w:rsid w:val="00DC059E"/>
    <w:rsid w:val="00E342F4"/>
    <w:rsid w:val="00EC4083"/>
    <w:rsid w:val="00EC706A"/>
    <w:rsid w:val="00E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5A4B7"/>
  <w15:docId w15:val="{DBD7E547-55C3-4F97-8D64-80293B6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C2A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C2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rsid w:val="00AF0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0C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F0C2A"/>
  </w:style>
  <w:style w:type="table" w:styleId="a6">
    <w:name w:val="Table Grid"/>
    <w:basedOn w:val="a1"/>
    <w:uiPriority w:val="59"/>
    <w:rsid w:val="00AF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Яна Анатольевна</dc:creator>
  <cp:lastModifiedBy>Козубица Елизавета Владимировна</cp:lastModifiedBy>
  <cp:revision>8</cp:revision>
  <cp:lastPrinted>2023-04-11T10:51:00Z</cp:lastPrinted>
  <dcterms:created xsi:type="dcterms:W3CDTF">2023-04-05T09:05:00Z</dcterms:created>
  <dcterms:modified xsi:type="dcterms:W3CDTF">2023-04-12T13:44:00Z</dcterms:modified>
</cp:coreProperties>
</file>